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85016" w:rsidRPr="00385016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385016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e</w:t>
      </w:r>
      <w:r w:rsidR="004B2FE6">
        <w:rPr>
          <w:rFonts w:ascii="Times New Roman" w:eastAsia="Times New Roman" w:hAnsi="Times New Roman" w:cs="Times New Roman"/>
          <w:b/>
          <w:sz w:val="32"/>
          <w:u w:val="single"/>
        </w:rPr>
        <w:t> 1</w:t>
      </w:r>
      <w:r w:rsidR="000D3998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0D3998">
        <w:rPr>
          <w:rFonts w:ascii="Times New Roman" w:eastAsia="Times New Roman" w:hAnsi="Times New Roman" w:cs="Times New Roman"/>
          <w:b/>
          <w:sz w:val="32"/>
          <w:u w:val="single"/>
        </w:rPr>
        <w:t>29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F10333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  <w:proofErr w:type="gramEnd"/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64957" w:rsidRDefault="0096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1DB9" w:rsidRDefault="00CA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35B15" w:rsidRDefault="00835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35B15" w:rsidRDefault="00835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1DB9" w:rsidRDefault="00CA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81624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</w:t>
      </w:r>
      <w:r w:rsidR="0042173A">
        <w:rPr>
          <w:rFonts w:ascii="Times New Roman" w:eastAsia="Times New Roman" w:hAnsi="Times New Roman" w:cs="Times New Roman"/>
          <w:b/>
          <w:sz w:val="24"/>
        </w:rPr>
        <w:t>7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proofErr w:type="gramStart"/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 své</w:t>
      </w:r>
      <w:proofErr w:type="gramEnd"/>
      <w:r w:rsidR="009A28E6">
        <w:rPr>
          <w:rFonts w:ascii="Times New Roman" w:eastAsia="Times New Roman" w:hAnsi="Times New Roman" w:cs="Times New Roman"/>
          <w:sz w:val="24"/>
        </w:rPr>
        <w:t xml:space="preserve"> </w:t>
      </w:r>
      <w:r w:rsidR="0042173A">
        <w:rPr>
          <w:rFonts w:ascii="Times New Roman" w:eastAsia="Times New Roman" w:hAnsi="Times New Roman" w:cs="Times New Roman"/>
          <w:sz w:val="24"/>
        </w:rPr>
        <w:t>16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a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AD53D2" w:rsidRDefault="00AD5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42173A">
        <w:rPr>
          <w:rFonts w:ascii="Times New Roman" w:eastAsia="Times New Roman" w:hAnsi="Times New Roman" w:cs="Times New Roman"/>
          <w:b/>
          <w:sz w:val="24"/>
        </w:rPr>
        <w:t>7/15/2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42173A">
        <w:rPr>
          <w:rFonts w:ascii="Times New Roman" w:eastAsia="Times New Roman" w:hAnsi="Times New Roman" w:cs="Times New Roman"/>
          <w:sz w:val="24"/>
        </w:rPr>
        <w:t>chválila navržený program své 17</w:t>
      </w:r>
      <w:r>
        <w:rPr>
          <w:rFonts w:ascii="Times New Roman" w:eastAsia="Times New Roman" w:hAnsi="Times New Roman" w:cs="Times New Roman"/>
          <w:sz w:val="24"/>
        </w:rPr>
        <w:t>. schůze</w:t>
      </w: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3490E" w:rsidRDefault="00C3490E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A28E6" w:rsidRDefault="00F10333" w:rsidP="009A28E6">
      <w:pPr>
        <w:pStyle w:val="Default"/>
        <w:jc w:val="both"/>
      </w:pPr>
      <w:r w:rsidRPr="002A7DC1">
        <w:rPr>
          <w:b/>
        </w:rPr>
        <w:t>R/1</w:t>
      </w:r>
      <w:r w:rsidR="0042173A">
        <w:rPr>
          <w:b/>
        </w:rPr>
        <w:t>7/15/5</w:t>
      </w:r>
      <w:r w:rsidR="006D1CE9">
        <w:rPr>
          <w:b/>
        </w:rPr>
        <w:t xml:space="preserve"> </w:t>
      </w:r>
      <w:r w:rsidR="009A28E6" w:rsidRPr="00A04642">
        <w:t>v souladu s ustanovením § 102 odst. 2 písm. a) zákona č. 128/2000 Sb., o obcích (obecní zřízení), ve znění pozdějších předpisů, změny rozpočtu na rok 2015 u</w:t>
      </w:r>
      <w:r w:rsidR="009A28E6">
        <w:t>vedené v příloze č. 1 zápisu</w:t>
      </w:r>
      <w:r w:rsidR="009A28E6" w:rsidRPr="00A04642">
        <w:t>.</w:t>
      </w:r>
    </w:p>
    <w:p w:rsidR="009A28E6" w:rsidRPr="00A04642" w:rsidRDefault="009A28E6" w:rsidP="009A28E6">
      <w:pPr>
        <w:pStyle w:val="Default"/>
        <w:jc w:val="both"/>
        <w:rPr>
          <w:b/>
        </w:rPr>
      </w:pPr>
      <w:r w:rsidRPr="00A04642">
        <w:rPr>
          <w:b/>
        </w:rPr>
        <w:t>Příloha č. 1</w:t>
      </w:r>
    </w:p>
    <w:p w:rsidR="00F10333" w:rsidRDefault="00F10333" w:rsidP="0042173A">
      <w:pPr>
        <w:pStyle w:val="Default"/>
        <w:jc w:val="both"/>
        <w:rPr>
          <w:b/>
        </w:rPr>
      </w:pPr>
    </w:p>
    <w:p w:rsidR="00F10333" w:rsidRDefault="00F10333" w:rsidP="00F340D6">
      <w:pPr>
        <w:pStyle w:val="Bezmezer"/>
        <w:rPr>
          <w:rFonts w:ascii="Times New Roman" w:eastAsia="Times New Roman" w:hAnsi="Times New Roman" w:cs="Times New Roman"/>
          <w:b/>
          <w:sz w:val="24"/>
        </w:rPr>
      </w:pPr>
    </w:p>
    <w:p w:rsidR="009A28E6" w:rsidRDefault="0042173A" w:rsidP="009A28E6">
      <w:pPr>
        <w:pStyle w:val="Default"/>
        <w:jc w:val="both"/>
      </w:pPr>
      <w:r w:rsidRPr="0042173A">
        <w:rPr>
          <w:b/>
        </w:rPr>
        <w:t>R/17/15/</w:t>
      </w:r>
      <w:r w:rsidR="00EE3E0E">
        <w:rPr>
          <w:b/>
        </w:rPr>
        <w:t>6</w:t>
      </w:r>
      <w:r w:rsidR="009A28E6">
        <w:rPr>
          <w:b/>
        </w:rPr>
        <w:t xml:space="preserve"> </w:t>
      </w:r>
      <w:r w:rsidR="009A28E6" w:rsidRPr="0026794A">
        <w:t xml:space="preserve">v souladu s ustanovením § 102 odst. 3 zákona č. 128/2000 Sb., o obcích (obecní zřízení), ve znění pozdějších předpisů, s účinností od </w:t>
      </w:r>
      <w:proofErr w:type="gramStart"/>
      <w:r w:rsidR="009A28E6" w:rsidRPr="0026794A">
        <w:t>01.08.2015</w:t>
      </w:r>
      <w:proofErr w:type="gramEnd"/>
      <w:r w:rsidR="009A28E6" w:rsidRPr="0026794A">
        <w:t xml:space="preserve"> pojistnou smlouvu pro pojištění odpovědnosti zastupitelů mezi pojistníkem městem Břeclav, IČ 00283061 a pojistitelem Kooperativa pojišťovna, a.s. </w:t>
      </w:r>
      <w:proofErr w:type="spellStart"/>
      <w:r w:rsidR="009A28E6" w:rsidRPr="0026794A">
        <w:t>Vienna</w:t>
      </w:r>
      <w:proofErr w:type="spellEnd"/>
      <w:r w:rsidR="009A28E6" w:rsidRPr="0026794A">
        <w:t xml:space="preserve"> </w:t>
      </w:r>
      <w:proofErr w:type="spellStart"/>
      <w:r w:rsidR="009A28E6" w:rsidRPr="0026794A">
        <w:t>Insurance</w:t>
      </w:r>
      <w:proofErr w:type="spellEnd"/>
      <w:r w:rsidR="009A28E6" w:rsidRPr="0026794A">
        <w:t xml:space="preserve"> Group, Praha, IČ 47116617, uvedenou v příloze č. </w:t>
      </w:r>
      <w:r w:rsidR="009A28E6">
        <w:t>2</w:t>
      </w:r>
      <w:r w:rsidR="009A28E6" w:rsidRPr="0026794A">
        <w:t>.</w:t>
      </w:r>
    </w:p>
    <w:p w:rsidR="009A28E6" w:rsidRPr="00A04642" w:rsidRDefault="009A28E6" w:rsidP="009A28E6">
      <w:pPr>
        <w:pStyle w:val="Default"/>
        <w:jc w:val="both"/>
        <w:rPr>
          <w:b/>
        </w:rPr>
      </w:pPr>
      <w:r>
        <w:rPr>
          <w:b/>
        </w:rPr>
        <w:t>Příloha č. 2</w:t>
      </w:r>
    </w:p>
    <w:p w:rsidR="0042173A" w:rsidRPr="0042173A" w:rsidRDefault="0042173A" w:rsidP="00F340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Pr="0042173A" w:rsidRDefault="0042173A" w:rsidP="00F340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A28E6" w:rsidRDefault="0042173A" w:rsidP="009A28E6">
      <w:pPr>
        <w:pStyle w:val="Default"/>
        <w:jc w:val="both"/>
      </w:pPr>
      <w:r w:rsidRPr="0042173A">
        <w:rPr>
          <w:b/>
        </w:rPr>
        <w:t>R/17/15/</w:t>
      </w:r>
      <w:r w:rsidR="00EE3E0E">
        <w:rPr>
          <w:b/>
        </w:rPr>
        <w:t>8</w:t>
      </w:r>
      <w:r w:rsidR="009A28E6">
        <w:rPr>
          <w:b/>
        </w:rPr>
        <w:t xml:space="preserve"> </w:t>
      </w:r>
      <w:r w:rsidR="009A28E6" w:rsidRPr="0026794A">
        <w:t>v souladu s ustanovením § 102 odst. 2 písm. m) zák</w:t>
      </w:r>
      <w:r w:rsidR="009A28E6">
        <w:t>ona</w:t>
      </w:r>
      <w:r w:rsidR="009A28E6" w:rsidRPr="0026794A">
        <w:t xml:space="preserve"> č. 128/2000 Sb., o obcích (obecní zřízení), ve znění pozdějších předpisů, záměr zemědělského pachtu pozemků p. č. 1818/2 o výměře 113 m</w:t>
      </w:r>
      <w:r w:rsidR="009A28E6">
        <w:rPr>
          <w:vertAlign w:val="superscript"/>
        </w:rPr>
        <w:t>2</w:t>
      </w:r>
      <w:r w:rsidR="009A28E6" w:rsidRPr="0026794A">
        <w:t xml:space="preserve"> a p. č. 1819/2 o výměře 108 m</w:t>
      </w:r>
      <w:r w:rsidR="009A28E6">
        <w:rPr>
          <w:vertAlign w:val="superscript"/>
        </w:rPr>
        <w:t>2</w:t>
      </w:r>
      <w:r w:rsidR="009A28E6" w:rsidRPr="0026794A">
        <w:t xml:space="preserve">, oba v k. </w:t>
      </w:r>
      <w:proofErr w:type="spellStart"/>
      <w:r w:rsidR="009A28E6" w:rsidRPr="0026794A">
        <w:t>ú.</w:t>
      </w:r>
      <w:proofErr w:type="spellEnd"/>
      <w:r w:rsidR="009A28E6" w:rsidRPr="0026794A">
        <w:t xml:space="preserve"> Charvátská Nová Ves, za účelem užívání jako zahrada.</w:t>
      </w:r>
    </w:p>
    <w:p w:rsidR="0042173A" w:rsidRDefault="0042173A" w:rsidP="00F340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Default="0042173A" w:rsidP="00F340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43525" w:rsidRDefault="0042173A" w:rsidP="00943525">
      <w:pPr>
        <w:pStyle w:val="Default"/>
        <w:jc w:val="both"/>
      </w:pPr>
      <w:r w:rsidRPr="0042173A">
        <w:rPr>
          <w:b/>
        </w:rPr>
        <w:t>R/17/15/</w:t>
      </w:r>
      <w:r w:rsidR="00E93C00">
        <w:rPr>
          <w:b/>
        </w:rPr>
        <w:t>13</w:t>
      </w:r>
      <w:r w:rsidR="009A28E6">
        <w:rPr>
          <w:b/>
        </w:rPr>
        <w:t xml:space="preserve"> </w:t>
      </w:r>
      <w:r w:rsidR="00943525" w:rsidRPr="00370E72">
        <w:t>v souladu s ustanovením § 102 odst. 2 písm. m) zákona č. 128/2000 Sb., o obcích (obecní zřízení), ve znění pozdějších předpisů, uzavření smlouvy o zemědělském pachtu na pozemek p. č. 1010 o výměře 147 m</w:t>
      </w:r>
      <w:r w:rsidR="00943525">
        <w:rPr>
          <w:vertAlign w:val="superscript"/>
        </w:rPr>
        <w:t>2</w:t>
      </w:r>
      <w:r w:rsidR="00943525" w:rsidRPr="00370E72">
        <w:t xml:space="preserve"> v k. </w:t>
      </w:r>
      <w:proofErr w:type="spellStart"/>
      <w:r w:rsidR="00943525" w:rsidRPr="00370E72">
        <w:t>ú.</w:t>
      </w:r>
      <w:proofErr w:type="spellEnd"/>
      <w:r w:rsidR="00943525" w:rsidRPr="00370E72">
        <w:t xml:space="preserve"> Charvátská Nová Ves, s </w:t>
      </w:r>
      <w:r w:rsidR="00385016">
        <w:t>XXXXXXXXX</w:t>
      </w:r>
      <w:r w:rsidR="00943525" w:rsidRPr="00370E72">
        <w:t>, za účelem užívání jako zahrada, za cenu 3 Kč/m</w:t>
      </w:r>
      <w:r w:rsidR="00943525">
        <w:rPr>
          <w:vertAlign w:val="superscript"/>
        </w:rPr>
        <w:t>2</w:t>
      </w:r>
      <w:r w:rsidR="00943525" w:rsidRPr="00370E72">
        <w:t>/rok. Smlouva je uvedena v příloze č. 3 zápisu</w:t>
      </w:r>
      <w:r w:rsidR="00943525">
        <w:t>.</w:t>
      </w:r>
    </w:p>
    <w:p w:rsidR="00943525" w:rsidRPr="00A04642" w:rsidRDefault="00943525" w:rsidP="00943525">
      <w:pPr>
        <w:pStyle w:val="Default"/>
        <w:jc w:val="both"/>
        <w:rPr>
          <w:b/>
        </w:rPr>
      </w:pPr>
      <w:r>
        <w:rPr>
          <w:b/>
        </w:rPr>
        <w:t>Příloha č. 3</w:t>
      </w: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43525" w:rsidRDefault="0042173A" w:rsidP="00943525">
      <w:pPr>
        <w:pStyle w:val="Default"/>
        <w:jc w:val="both"/>
      </w:pPr>
      <w:r w:rsidRPr="0042173A">
        <w:rPr>
          <w:b/>
        </w:rPr>
        <w:lastRenderedPageBreak/>
        <w:t>R/17/15/</w:t>
      </w:r>
      <w:r w:rsidR="00E93C00">
        <w:rPr>
          <w:b/>
        </w:rPr>
        <w:t>15</w:t>
      </w:r>
      <w:r w:rsidR="00943525">
        <w:rPr>
          <w:b/>
        </w:rPr>
        <w:t xml:space="preserve"> </w:t>
      </w:r>
      <w:r w:rsidR="00943525" w:rsidRPr="002473B8">
        <w:t>v souladu s ustanovením § 102 odst. 2 písm. m) zák</w:t>
      </w:r>
      <w:r w:rsidR="00943525">
        <w:t>ona</w:t>
      </w:r>
      <w:r w:rsidR="00943525" w:rsidRPr="002473B8">
        <w:t xml:space="preserve"> č. 128/2000 Sb., o obcích (obecní zřízení), ve znění pozdějších předpisů, uzavření Dodatku č. 5 k Nájemní smlouvě č. 18/2003, ze dne </w:t>
      </w:r>
      <w:proofErr w:type="gramStart"/>
      <w:r w:rsidR="00943525" w:rsidRPr="002473B8">
        <w:t>29.5.2003</w:t>
      </w:r>
      <w:proofErr w:type="gramEnd"/>
      <w:r w:rsidR="00943525" w:rsidRPr="002473B8">
        <w:t xml:space="preserve">, ve znění pozdějších dodatků, na pronájem kanceláře č. 206, o celkové výměře 27,8 </w:t>
      </w:r>
      <w:r w:rsidR="00943525" w:rsidRPr="0043341A">
        <w:t>m</w:t>
      </w:r>
      <w:r w:rsidR="00943525">
        <w:rPr>
          <w:vertAlign w:val="superscript"/>
        </w:rPr>
        <w:t>2</w:t>
      </w:r>
      <w:r w:rsidR="00943525" w:rsidRPr="002473B8">
        <w:t xml:space="preserve">, ve II. nadzemním podlaží, objektu č. p. 2995 (Dům školství), stojícím na pozemku </w:t>
      </w:r>
      <w:proofErr w:type="spellStart"/>
      <w:r w:rsidR="00943525" w:rsidRPr="002473B8">
        <w:t>parc</w:t>
      </w:r>
      <w:proofErr w:type="spellEnd"/>
      <w:r w:rsidR="00943525" w:rsidRPr="002473B8">
        <w:t>. č. st. 3612 na ul. 17. listopadu 1A v Břeclavi, s nájemcem Českou průmyslovou zdravotní pojišťovnou, IČ: 47672234, se sídlem: Jeremenkova 11, 703 00 Ostrava – Vítkovice, jehož předmětem je úhrada poskytovaných služeb, s účinností</w:t>
      </w:r>
      <w:r w:rsidR="00943525">
        <w:t xml:space="preserve"> od </w:t>
      </w:r>
      <w:proofErr w:type="gramStart"/>
      <w:r w:rsidR="00943525">
        <w:t>1.</w:t>
      </w:r>
      <w:r w:rsidR="00943525" w:rsidRPr="002473B8">
        <w:t>8.2015</w:t>
      </w:r>
      <w:proofErr w:type="gramEnd"/>
      <w:r w:rsidR="00943525" w:rsidRPr="002473B8">
        <w:t>, uvedeného v příloze č. 4 zápisu</w:t>
      </w:r>
      <w:r w:rsidR="00943525">
        <w:t>.</w:t>
      </w:r>
    </w:p>
    <w:p w:rsidR="00943525" w:rsidRPr="002473B8" w:rsidRDefault="00943525" w:rsidP="00943525">
      <w:pPr>
        <w:pStyle w:val="Default"/>
        <w:jc w:val="both"/>
        <w:rPr>
          <w:b/>
        </w:rPr>
      </w:pPr>
      <w:r w:rsidRPr="002473B8">
        <w:rPr>
          <w:b/>
        </w:rPr>
        <w:t>Příloha č. 4</w:t>
      </w:r>
    </w:p>
    <w:p w:rsid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Default="0042173A" w:rsidP="00F340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43525" w:rsidRPr="00943525" w:rsidRDefault="0042173A" w:rsidP="0094352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43525">
        <w:rPr>
          <w:rFonts w:ascii="Times New Roman" w:hAnsi="Times New Roman" w:cs="Times New Roman"/>
          <w:b/>
          <w:sz w:val="24"/>
          <w:szCs w:val="24"/>
        </w:rPr>
        <w:t>R/17/15/</w:t>
      </w:r>
      <w:r w:rsidR="00E93C00" w:rsidRPr="00943525">
        <w:rPr>
          <w:rFonts w:ascii="Times New Roman" w:hAnsi="Times New Roman" w:cs="Times New Roman"/>
          <w:b/>
          <w:sz w:val="24"/>
          <w:szCs w:val="24"/>
        </w:rPr>
        <w:t>16</w:t>
      </w:r>
      <w:r w:rsidR="00943525" w:rsidRPr="00943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25" w:rsidRPr="0094352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grantového příspěvku z prostředků MND a.s. k projektu „</w:t>
      </w:r>
      <w:proofErr w:type="spellStart"/>
      <w:r w:rsidR="00943525" w:rsidRPr="00943525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="00943525" w:rsidRPr="00943525">
        <w:rPr>
          <w:rFonts w:ascii="Times New Roman" w:hAnsi="Times New Roman" w:cs="Times New Roman"/>
          <w:sz w:val="24"/>
          <w:szCs w:val="24"/>
        </w:rPr>
        <w:t xml:space="preserve"> a fitness prvky v Břeclavi“ ve výši 350 000 Kč včetně DPH a uzavření smlouvy o grantovém příspěvku s MND a.s., se sídlem Hodonín, Úprkova 807/6, PSČ 695 01, Česká republika, IČ: 28483006 na realizaci projektu „</w:t>
      </w:r>
      <w:proofErr w:type="spellStart"/>
      <w:r w:rsidR="00943525" w:rsidRPr="00943525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="00943525" w:rsidRPr="00943525">
        <w:rPr>
          <w:rFonts w:ascii="Times New Roman" w:hAnsi="Times New Roman" w:cs="Times New Roman"/>
          <w:sz w:val="24"/>
          <w:szCs w:val="24"/>
        </w:rPr>
        <w:t xml:space="preserve"> a fitness prvky v Břeclavi“, uvedenou v příloze č. 5 zápisu.</w:t>
      </w:r>
    </w:p>
    <w:p w:rsidR="00943525" w:rsidRPr="00943525" w:rsidRDefault="00943525" w:rsidP="0094352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25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43525" w:rsidRPr="00943525" w:rsidRDefault="0042173A" w:rsidP="00943525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525">
        <w:rPr>
          <w:rFonts w:ascii="Times New Roman" w:hAnsi="Times New Roman" w:cs="Times New Roman"/>
          <w:b/>
          <w:sz w:val="24"/>
          <w:szCs w:val="24"/>
        </w:rPr>
        <w:t>R/17/15/</w:t>
      </w:r>
      <w:r w:rsidR="00E93C00" w:rsidRPr="00943525">
        <w:rPr>
          <w:rFonts w:ascii="Times New Roman" w:hAnsi="Times New Roman" w:cs="Times New Roman"/>
          <w:b/>
          <w:sz w:val="24"/>
          <w:szCs w:val="24"/>
        </w:rPr>
        <w:t>17</w:t>
      </w:r>
      <w:r w:rsidR="00943525" w:rsidRPr="00943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25" w:rsidRPr="00943525">
        <w:rPr>
          <w:rFonts w:ascii="Times New Roman" w:hAnsi="Times New Roman" w:cs="Times New Roman"/>
          <w:sz w:val="24"/>
          <w:szCs w:val="24"/>
        </w:rPr>
        <w:t xml:space="preserve">v souladu s ustanovením § 102 odst. 2 písm. b) zákona č. 128/2000 Sb., o obcích (obecní zřízení), ve znění pozdějších předpisů, </w:t>
      </w:r>
      <w:r w:rsidR="00943525" w:rsidRPr="00943525">
        <w:rPr>
          <w:rFonts w:ascii="Times New Roman" w:hAnsi="Times New Roman" w:cs="Times New Roman"/>
          <w:bCs/>
          <w:sz w:val="24"/>
          <w:szCs w:val="24"/>
        </w:rPr>
        <w:t xml:space="preserve">s účinností od </w:t>
      </w:r>
      <w:proofErr w:type="gramStart"/>
      <w:r w:rsidR="00943525" w:rsidRPr="00943525">
        <w:rPr>
          <w:rFonts w:ascii="Times New Roman" w:hAnsi="Times New Roman" w:cs="Times New Roman"/>
          <w:bCs/>
          <w:sz w:val="24"/>
          <w:szCs w:val="24"/>
        </w:rPr>
        <w:t>01.08.2015</w:t>
      </w:r>
      <w:proofErr w:type="gramEnd"/>
      <w:r w:rsidR="00943525" w:rsidRPr="00943525">
        <w:rPr>
          <w:rFonts w:ascii="Times New Roman" w:hAnsi="Times New Roman" w:cs="Times New Roman"/>
          <w:bCs/>
          <w:sz w:val="24"/>
          <w:szCs w:val="24"/>
        </w:rPr>
        <w:t xml:space="preserve"> nový platební výměr řediteli příspěvkové organizace města Břeclav, Domova seniorů, Bc. Davidu </w:t>
      </w:r>
      <w:proofErr w:type="spellStart"/>
      <w:r w:rsidR="00943525" w:rsidRPr="00943525">
        <w:rPr>
          <w:rFonts w:ascii="Times New Roman" w:hAnsi="Times New Roman" w:cs="Times New Roman"/>
          <w:bCs/>
          <w:sz w:val="24"/>
          <w:szCs w:val="24"/>
        </w:rPr>
        <w:t>Malinkovičovi</w:t>
      </w:r>
      <w:proofErr w:type="spellEnd"/>
      <w:r w:rsidR="00943525" w:rsidRPr="009435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85016">
        <w:rPr>
          <w:rFonts w:ascii="Times New Roman" w:hAnsi="Times New Roman" w:cs="Times New Roman"/>
          <w:bCs/>
          <w:sz w:val="24"/>
          <w:szCs w:val="24"/>
        </w:rPr>
        <w:t>XXXXXXXXX</w:t>
      </w:r>
      <w:r w:rsidR="00943525" w:rsidRPr="00943525">
        <w:rPr>
          <w:rFonts w:ascii="Times New Roman" w:hAnsi="Times New Roman" w:cs="Times New Roman"/>
          <w:bCs/>
          <w:sz w:val="24"/>
          <w:szCs w:val="24"/>
        </w:rPr>
        <w:t>, který je uveden v příloze č. 6 zápisu.</w:t>
      </w:r>
    </w:p>
    <w:p w:rsidR="00943525" w:rsidRPr="00943525" w:rsidRDefault="00943525" w:rsidP="0094352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25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Default="0042173A" w:rsidP="00F340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43525" w:rsidRDefault="0042173A" w:rsidP="00943525">
      <w:pPr>
        <w:pStyle w:val="Default"/>
        <w:jc w:val="both"/>
      </w:pPr>
      <w:r w:rsidRPr="0042173A">
        <w:rPr>
          <w:b/>
        </w:rPr>
        <w:t>R/17/15/</w:t>
      </w:r>
      <w:r w:rsidR="00E93C00">
        <w:rPr>
          <w:b/>
        </w:rPr>
        <w:t>21</w:t>
      </w:r>
      <w:r w:rsidR="00943525">
        <w:rPr>
          <w:b/>
        </w:rPr>
        <w:t xml:space="preserve"> </w:t>
      </w:r>
      <w:r w:rsidR="00943525" w:rsidRPr="00A16D27">
        <w:t xml:space="preserve">v souladu s ustanovením § 102 odst. 2 písm. m) zákona č. 128/2000 Sb., o obcích (obecní zřízení), ve znění pozdějších předpisů, </w:t>
      </w:r>
      <w:r w:rsidR="00943525">
        <w:t>uzavření nájemní smlouvy na byt č. 32 v Domě s pečovatelskou službou, Seniorů 3169/1, Břeclav 3 s </w:t>
      </w:r>
      <w:r w:rsidR="00385016">
        <w:t>XXXXXXXXX</w:t>
      </w:r>
      <w:r w:rsidR="00943525">
        <w:t xml:space="preserve">, uvedené v příloze č. 8 zápisu. </w:t>
      </w:r>
    </w:p>
    <w:p w:rsidR="00943525" w:rsidRPr="002473B8" w:rsidRDefault="00943525" w:rsidP="00943525">
      <w:pPr>
        <w:pStyle w:val="Default"/>
        <w:jc w:val="both"/>
        <w:rPr>
          <w:b/>
        </w:rPr>
      </w:pPr>
      <w:r>
        <w:rPr>
          <w:b/>
        </w:rPr>
        <w:t>Příloha č. 8</w:t>
      </w: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43525" w:rsidRDefault="0042173A" w:rsidP="00943525">
      <w:pPr>
        <w:pStyle w:val="Default"/>
        <w:jc w:val="both"/>
      </w:pPr>
      <w:r w:rsidRPr="0042173A">
        <w:rPr>
          <w:b/>
        </w:rPr>
        <w:t>R/17/15/</w:t>
      </w:r>
      <w:r w:rsidR="00E93C00">
        <w:rPr>
          <w:b/>
        </w:rPr>
        <w:t>22</w:t>
      </w:r>
      <w:r w:rsidR="00943525">
        <w:rPr>
          <w:b/>
        </w:rPr>
        <w:t xml:space="preserve"> </w:t>
      </w:r>
      <w:r w:rsidR="00943525" w:rsidRPr="00B77960">
        <w:t>v souladu s ustanovením § 102 odst. 3 zákona č. 128/2000 Sb., o obcích (obecní zřízení), ve znění pozdějších předpisů, uzavření darovací smlouvy s církevní organizací Diecézní charita Brno, Oblastní charita Břeclav, se sídlem Břeclav, Svatoplukova 1018/18, na 22 kusů opotřebených jízdních kol uvedenou v příloze č. 9 zápisu</w:t>
      </w:r>
      <w:r w:rsidR="00943525">
        <w:t>.</w:t>
      </w:r>
      <w:r w:rsidR="00943525" w:rsidRPr="00B77960">
        <w:t xml:space="preserve"> </w:t>
      </w:r>
    </w:p>
    <w:p w:rsidR="00943525" w:rsidRPr="002473B8" w:rsidRDefault="00943525" w:rsidP="00943525">
      <w:pPr>
        <w:pStyle w:val="Default"/>
        <w:jc w:val="both"/>
        <w:rPr>
          <w:b/>
        </w:rPr>
      </w:pPr>
      <w:r>
        <w:rPr>
          <w:b/>
        </w:rPr>
        <w:t>Příloha č. 9</w:t>
      </w:r>
    </w:p>
    <w:p w:rsid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Default="0042173A" w:rsidP="00F340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43525" w:rsidRPr="00B77960" w:rsidRDefault="0042173A" w:rsidP="00943525">
      <w:pPr>
        <w:pStyle w:val="Default"/>
        <w:jc w:val="both"/>
      </w:pPr>
      <w:r w:rsidRPr="0042173A">
        <w:rPr>
          <w:b/>
        </w:rPr>
        <w:t>R/17/15/</w:t>
      </w:r>
      <w:r w:rsidR="00E93C00">
        <w:rPr>
          <w:b/>
        </w:rPr>
        <w:t>23a</w:t>
      </w:r>
      <w:r w:rsidR="00943525">
        <w:rPr>
          <w:b/>
        </w:rPr>
        <w:t xml:space="preserve"> </w:t>
      </w:r>
      <w:r w:rsidR="00943525" w:rsidRPr="00B77960">
        <w:t xml:space="preserve">v souladu s ustanovením § 102 odst. 3 zákona č. 128/2000 Sb., o obcích (obecní zřízení), ve znění pozdějších předpisů, poskytnutí finančního daru ve výši 10.000 Kč </w:t>
      </w:r>
      <w:r w:rsidR="00835B15">
        <w:t>XXXXXXXXXX</w:t>
      </w:r>
      <w:r w:rsidR="00943525" w:rsidRPr="00B77960">
        <w:t>, na zajištění přípravy na mistrovství světa v silovém trojboji. Darovací smlouva je uvedena v příloze č. 10 zápisu</w:t>
      </w:r>
      <w:r w:rsidR="00943525">
        <w:t>.</w:t>
      </w:r>
    </w:p>
    <w:p w:rsidR="00943525" w:rsidRPr="002473B8" w:rsidRDefault="00943525" w:rsidP="00943525">
      <w:pPr>
        <w:pStyle w:val="Default"/>
        <w:jc w:val="both"/>
        <w:rPr>
          <w:b/>
        </w:rPr>
      </w:pPr>
      <w:r>
        <w:rPr>
          <w:b/>
        </w:rPr>
        <w:t>Příloha č. 10</w:t>
      </w: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43525" w:rsidRDefault="0042173A" w:rsidP="00943525">
      <w:pPr>
        <w:pStyle w:val="Default"/>
        <w:jc w:val="both"/>
      </w:pPr>
      <w:r w:rsidRPr="0042173A">
        <w:rPr>
          <w:b/>
        </w:rPr>
        <w:t>R/17/15/</w:t>
      </w:r>
      <w:r w:rsidR="00E93C00">
        <w:rPr>
          <w:b/>
        </w:rPr>
        <w:t>25b</w:t>
      </w:r>
      <w:r w:rsidR="00943525">
        <w:rPr>
          <w:b/>
        </w:rPr>
        <w:t xml:space="preserve"> </w:t>
      </w:r>
      <w:r w:rsidR="00943525" w:rsidRPr="00077946">
        <w:t xml:space="preserve">v souladu s ustanovením § 102 odst. 2 písm. b) zákona č. 128/2000 Sb., o obcích (obecní zřízení), ve znění pozdějších předpisů, navýšení závazného ukazatele rozpočtu roku </w:t>
      </w:r>
      <w:r w:rsidR="00943525" w:rsidRPr="00077946">
        <w:lastRenderedPageBreak/>
        <w:t xml:space="preserve">2015 u příspěvkové organizace Základní škola Břeclav, Na Valtické 31 A, 691 41 Břeclav 4, a to provozního příspěvku na částku 5.027 tis. Kč. </w:t>
      </w:r>
    </w:p>
    <w:p w:rsidR="00D84496" w:rsidRDefault="00E93C00" w:rsidP="00D84496">
      <w:pPr>
        <w:pStyle w:val="Default"/>
        <w:jc w:val="both"/>
      </w:pPr>
      <w:r w:rsidRPr="0042173A">
        <w:rPr>
          <w:b/>
        </w:rPr>
        <w:t>R/17/15/</w:t>
      </w:r>
      <w:r>
        <w:rPr>
          <w:b/>
        </w:rPr>
        <w:t>26</w:t>
      </w:r>
      <w:r w:rsidR="00943525">
        <w:rPr>
          <w:b/>
        </w:rPr>
        <w:t xml:space="preserve"> </w:t>
      </w:r>
      <w:r w:rsidR="00D84496" w:rsidRPr="0056680D">
        <w:t xml:space="preserve">v souladu s ustanovením § 102 odst. 2 písm. b) zákona č. 128/2000 Sb., o obcích (obecní zřízení), ve znění pozdějších předpisů, příspěvkové organizaci Základní škola a Mateřská škola Břeclav, Kupkova 1 převod finanční částky 115.000 Kč z provozních prostředků do investičního fondu a použití finančních prostředků investičního fondu na zakoupení systému klimatizace do třídy mateřské školy v budově </w:t>
      </w:r>
      <w:proofErr w:type="spellStart"/>
      <w:r w:rsidR="00D84496" w:rsidRPr="0056680D">
        <w:t>Sovadinova</w:t>
      </w:r>
      <w:proofErr w:type="spellEnd"/>
      <w:r w:rsidR="00D84496" w:rsidRPr="0056680D">
        <w:t xml:space="preserve"> 1.</w:t>
      </w:r>
    </w:p>
    <w:p w:rsidR="00E93C00" w:rsidRPr="00943525" w:rsidRDefault="00E93C00" w:rsidP="00943525">
      <w:pPr>
        <w:pStyle w:val="Default"/>
        <w:jc w:val="both"/>
      </w:pPr>
    </w:p>
    <w:p w:rsidR="0042173A" w:rsidRDefault="0042173A" w:rsidP="00F340D6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96" w:rsidRPr="0042173A" w:rsidRDefault="000F5C6F" w:rsidP="00F340D6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7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333" w:rsidRDefault="00F10333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neschválila: </w:t>
      </w:r>
    </w:p>
    <w:p w:rsidR="00DE6059" w:rsidRDefault="00DE6059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50376" w:rsidRDefault="00150376" w:rsidP="00F10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50376" w:rsidRDefault="0042173A" w:rsidP="00150376">
      <w:pPr>
        <w:pStyle w:val="Default"/>
        <w:jc w:val="both"/>
      </w:pPr>
      <w:r w:rsidRPr="0042173A">
        <w:rPr>
          <w:b/>
        </w:rPr>
        <w:t>R/17/15/</w:t>
      </w:r>
      <w:r w:rsidR="00EE3E0E">
        <w:rPr>
          <w:b/>
        </w:rPr>
        <w:t>7</w:t>
      </w:r>
      <w:r w:rsidR="00150376">
        <w:rPr>
          <w:b/>
        </w:rPr>
        <w:t xml:space="preserve"> </w:t>
      </w:r>
      <w:r w:rsidR="00150376" w:rsidRPr="0026794A">
        <w:t>v souladu s ustanov</w:t>
      </w:r>
      <w:r w:rsidR="00150376">
        <w:t>ením § 102 odst. 2 písm. m) zákona</w:t>
      </w:r>
      <w:r w:rsidR="00150376" w:rsidRPr="0026794A">
        <w:t xml:space="preserve"> č. 128/2000 Sb., o obcích (obecní zřízení), ve znění pozdějších předpisů, záměr zemědělského pachtu pozemku p. č. 3288/6 o výměře 636 m</w:t>
      </w:r>
      <w:r w:rsidR="00150376">
        <w:rPr>
          <w:vertAlign w:val="superscript"/>
        </w:rPr>
        <w:t>2</w:t>
      </w:r>
      <w:r w:rsidR="00150376" w:rsidRPr="0026794A">
        <w:t xml:space="preserve"> a pozemku p. č. st. 676/3 o výměře 255 m</w:t>
      </w:r>
      <w:r w:rsidR="00150376">
        <w:rPr>
          <w:vertAlign w:val="superscript"/>
        </w:rPr>
        <w:t>2</w:t>
      </w:r>
      <w:r w:rsidR="00150376" w:rsidRPr="0026794A">
        <w:t xml:space="preserve">, oba v k. </w:t>
      </w:r>
      <w:proofErr w:type="spellStart"/>
      <w:r w:rsidR="00150376" w:rsidRPr="0026794A">
        <w:t>ú.</w:t>
      </w:r>
      <w:proofErr w:type="spellEnd"/>
      <w:r w:rsidR="00150376" w:rsidRPr="0026794A">
        <w:t xml:space="preserve"> Břeclav, za účelem užívání jako zahrada.</w:t>
      </w: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50376" w:rsidRDefault="0042173A" w:rsidP="00150376">
      <w:pPr>
        <w:pStyle w:val="Default"/>
        <w:jc w:val="both"/>
      </w:pPr>
      <w:r w:rsidRPr="0042173A">
        <w:rPr>
          <w:b/>
        </w:rPr>
        <w:t>R/17/15/</w:t>
      </w:r>
      <w:r w:rsidR="00E93C00">
        <w:rPr>
          <w:b/>
        </w:rPr>
        <w:t>23b</w:t>
      </w:r>
      <w:r w:rsidR="00150376">
        <w:rPr>
          <w:b/>
        </w:rPr>
        <w:t xml:space="preserve"> </w:t>
      </w:r>
      <w:r w:rsidR="00150376" w:rsidRPr="00B77960">
        <w:t xml:space="preserve">v souladu s ustanovením § 102 odst. 3 zákona č. 128/2000 Sb., o obcích (obecní zřízení), ve znění pozdějších předpisů, poskytnutí finančního daru </w:t>
      </w:r>
      <w:r w:rsidR="00835B15">
        <w:t>XXXXXXXXX</w:t>
      </w:r>
      <w:r w:rsidR="00150376" w:rsidRPr="00B77960">
        <w:t xml:space="preserve">, na zajištění přípravy na mistrovství světa v silovém trojboji. </w:t>
      </w:r>
    </w:p>
    <w:p w:rsidR="00CA1DB9" w:rsidRDefault="00CA1DB9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1DB9" w:rsidRDefault="00CA1DB9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5EB3" w:rsidRDefault="00D25EB3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340D6" w:rsidRDefault="00F340D6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C677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E6059" w:rsidRDefault="00DE6059" w:rsidP="00F340D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1DB9" w:rsidRDefault="00CA1DB9" w:rsidP="00E018F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376" w:rsidRDefault="0042173A" w:rsidP="00150376">
      <w:pPr>
        <w:pStyle w:val="Default"/>
        <w:jc w:val="both"/>
      </w:pPr>
      <w:r w:rsidRPr="0042173A">
        <w:rPr>
          <w:b/>
        </w:rPr>
        <w:t>R/17/15/</w:t>
      </w:r>
      <w:r w:rsidR="00E93C00">
        <w:rPr>
          <w:b/>
        </w:rPr>
        <w:t>12</w:t>
      </w:r>
      <w:r w:rsidR="00150376">
        <w:rPr>
          <w:b/>
        </w:rPr>
        <w:t xml:space="preserve"> </w:t>
      </w:r>
      <w:r w:rsidR="00150376" w:rsidRPr="005E50A5">
        <w:t>v souladu s ustanovením § 102 odst. 1 zákona č. 128/2000 Sb., o obcích (obecní zřízení), ve znění pozdějších předpisů, Zastupitelstvu města Břeclavi schválit záměr prodeje části pozemku p. č. 3721/64 o výměře cca 30 m</w:t>
      </w:r>
      <w:r w:rsidR="00150376">
        <w:rPr>
          <w:vertAlign w:val="superscript"/>
        </w:rPr>
        <w:t>2</w:t>
      </w:r>
      <w:r w:rsidR="00150376" w:rsidRPr="005E50A5">
        <w:t xml:space="preserve"> v k. </w:t>
      </w:r>
      <w:proofErr w:type="spellStart"/>
      <w:r w:rsidR="00150376" w:rsidRPr="005E50A5">
        <w:t>ú.</w:t>
      </w:r>
      <w:proofErr w:type="spellEnd"/>
      <w:r w:rsidR="00150376" w:rsidRPr="005E50A5">
        <w:t xml:space="preserve"> Břeclav.</w:t>
      </w: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50376" w:rsidRPr="0043341A" w:rsidRDefault="0042173A" w:rsidP="00150376">
      <w:pPr>
        <w:pStyle w:val="Default"/>
        <w:jc w:val="both"/>
      </w:pPr>
      <w:r w:rsidRPr="0042173A">
        <w:rPr>
          <w:b/>
        </w:rPr>
        <w:t>R/17/15/</w:t>
      </w:r>
      <w:r w:rsidR="00E93C00">
        <w:rPr>
          <w:b/>
        </w:rPr>
        <w:t>14</w:t>
      </w:r>
      <w:r w:rsidR="00150376">
        <w:rPr>
          <w:b/>
        </w:rPr>
        <w:t xml:space="preserve"> </w:t>
      </w:r>
      <w:r w:rsidR="00150376" w:rsidRPr="0043341A">
        <w:t>v souladu s ustanovením § 102 odst. 1 zák</w:t>
      </w:r>
      <w:r w:rsidR="00150376">
        <w:t>ona</w:t>
      </w:r>
      <w:r w:rsidR="00150376" w:rsidRPr="0043341A">
        <w:t xml:space="preserve"> č. 128/2000 Sb., o obcích (obecní zřízení), ve znění pozdějších předpisů, Zastupitelstvu města Břeclavi schválit prodej pozemku p. č. st. 3401 v k. </w:t>
      </w:r>
      <w:proofErr w:type="spellStart"/>
      <w:r w:rsidR="00150376" w:rsidRPr="0043341A">
        <w:t>ú.</w:t>
      </w:r>
      <w:proofErr w:type="spellEnd"/>
      <w:r w:rsidR="00150376" w:rsidRPr="0043341A">
        <w:t xml:space="preserve"> Břeclav, o výměře 21 m</w:t>
      </w:r>
      <w:r w:rsidR="00150376">
        <w:rPr>
          <w:vertAlign w:val="superscript"/>
        </w:rPr>
        <w:t>2</w:t>
      </w:r>
      <w:r w:rsidR="00150376" w:rsidRPr="0043341A">
        <w:t xml:space="preserve">, </w:t>
      </w:r>
      <w:r w:rsidR="00835B15">
        <w:t>XXXXXXXXX</w:t>
      </w:r>
      <w:r w:rsidR="00150376" w:rsidRPr="0043341A">
        <w:t>, za cenu 500 Kč/ m</w:t>
      </w:r>
      <w:r w:rsidR="00150376">
        <w:rPr>
          <w:vertAlign w:val="superscript"/>
        </w:rPr>
        <w:t>2</w:t>
      </w:r>
      <w:r w:rsidR="00150376" w:rsidRPr="0043341A">
        <w:t>.</w:t>
      </w:r>
    </w:p>
    <w:p w:rsid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E7799" w:rsidRDefault="00AE7799" w:rsidP="0076515D">
      <w:pPr>
        <w:pStyle w:val="Bezmezer"/>
        <w:rPr>
          <w:rFonts w:eastAsia="Times New Roman"/>
        </w:rPr>
      </w:pPr>
    </w:p>
    <w:p w:rsidR="00150376" w:rsidRPr="00150376" w:rsidRDefault="0042173A" w:rsidP="001503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0376">
        <w:rPr>
          <w:rFonts w:ascii="Times New Roman" w:hAnsi="Times New Roman" w:cs="Times New Roman"/>
          <w:b/>
          <w:sz w:val="24"/>
          <w:szCs w:val="24"/>
        </w:rPr>
        <w:t>R/17/15/</w:t>
      </w:r>
      <w:r w:rsidR="00E93C00" w:rsidRPr="00150376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150376" w:rsidRPr="00150376">
        <w:rPr>
          <w:rFonts w:ascii="Times New Roman" w:hAnsi="Times New Roman" w:cs="Times New Roman"/>
          <w:sz w:val="24"/>
          <w:szCs w:val="24"/>
        </w:rPr>
        <w:t xml:space="preserve">v souladu s ustanovením § 102 odst. 1 zákona č. 128/2000 Sb., o obcích (obecní zřízení), ve znění pozdějších předpisů, Zastupitelstvu města Břeclavi zvolit jako přísedící Okresního soudu v Břeclavi pana </w:t>
      </w:r>
      <w:r w:rsidR="00835B15">
        <w:rPr>
          <w:rFonts w:ascii="Times New Roman" w:hAnsi="Times New Roman" w:cs="Times New Roman"/>
          <w:sz w:val="24"/>
          <w:szCs w:val="24"/>
        </w:rPr>
        <w:t>XXXXXXXXX</w:t>
      </w:r>
      <w:r w:rsidR="00150376" w:rsidRPr="00150376">
        <w:rPr>
          <w:rFonts w:ascii="Times New Roman" w:hAnsi="Times New Roman" w:cs="Times New Roman"/>
          <w:sz w:val="24"/>
          <w:szCs w:val="24"/>
        </w:rPr>
        <w:t>,</w:t>
      </w:r>
      <w:r w:rsidR="00835B15">
        <w:rPr>
          <w:rFonts w:ascii="Times New Roman" w:hAnsi="Times New Roman" w:cs="Times New Roman"/>
          <w:sz w:val="24"/>
          <w:szCs w:val="24"/>
        </w:rPr>
        <w:t xml:space="preserve"> pana XXXXXXXXX</w:t>
      </w:r>
      <w:r w:rsidR="00150376" w:rsidRPr="001503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50376" w:rsidRPr="00150376">
        <w:rPr>
          <w:rFonts w:ascii="Times New Roman" w:hAnsi="Times New Roman" w:cs="Times New Roman"/>
          <w:sz w:val="24"/>
          <w:szCs w:val="24"/>
        </w:rPr>
        <w:t xml:space="preserve">pana </w:t>
      </w:r>
      <w:r w:rsidR="00835B15">
        <w:rPr>
          <w:rFonts w:ascii="Times New Roman" w:hAnsi="Times New Roman" w:cs="Times New Roman"/>
          <w:sz w:val="24"/>
          <w:szCs w:val="24"/>
        </w:rPr>
        <w:t xml:space="preserve"> XXXXXXXXX</w:t>
      </w:r>
      <w:proofErr w:type="gramEnd"/>
      <w:r w:rsidR="00150376" w:rsidRPr="00150376">
        <w:rPr>
          <w:rFonts w:ascii="Times New Roman" w:hAnsi="Times New Roman" w:cs="Times New Roman"/>
          <w:sz w:val="24"/>
          <w:szCs w:val="24"/>
        </w:rPr>
        <w:t xml:space="preserve">, </w:t>
      </w:r>
      <w:r w:rsidR="00835B15">
        <w:rPr>
          <w:rFonts w:ascii="Times New Roman" w:hAnsi="Times New Roman" w:cs="Times New Roman"/>
          <w:sz w:val="24"/>
          <w:szCs w:val="24"/>
        </w:rPr>
        <w:t>XXXXXXXXX</w:t>
      </w:r>
      <w:r w:rsidR="00150376" w:rsidRPr="00150376">
        <w:rPr>
          <w:rFonts w:ascii="Times New Roman" w:hAnsi="Times New Roman" w:cs="Times New Roman"/>
          <w:sz w:val="24"/>
          <w:szCs w:val="24"/>
        </w:rPr>
        <w:t xml:space="preserve">, paní </w:t>
      </w:r>
      <w:r w:rsidR="00835B15">
        <w:rPr>
          <w:rFonts w:ascii="Times New Roman" w:hAnsi="Times New Roman" w:cs="Times New Roman"/>
          <w:sz w:val="24"/>
          <w:szCs w:val="24"/>
        </w:rPr>
        <w:t>XXXXXXXXX</w:t>
      </w:r>
      <w:r w:rsidR="00150376" w:rsidRPr="00150376">
        <w:rPr>
          <w:rFonts w:ascii="Times New Roman" w:hAnsi="Times New Roman" w:cs="Times New Roman"/>
          <w:sz w:val="24"/>
          <w:szCs w:val="24"/>
        </w:rPr>
        <w:t xml:space="preserve">, paní </w:t>
      </w:r>
      <w:r w:rsidR="00835B15">
        <w:rPr>
          <w:rFonts w:ascii="Times New Roman" w:hAnsi="Times New Roman" w:cs="Times New Roman"/>
          <w:sz w:val="24"/>
          <w:szCs w:val="24"/>
        </w:rPr>
        <w:t>XXXXXXXXX</w:t>
      </w:r>
      <w:r w:rsidR="00150376" w:rsidRPr="00150376">
        <w:rPr>
          <w:rFonts w:ascii="Times New Roman" w:hAnsi="Times New Roman" w:cs="Times New Roman"/>
          <w:sz w:val="24"/>
          <w:szCs w:val="24"/>
        </w:rPr>
        <w:t xml:space="preserve">, paní </w:t>
      </w:r>
      <w:r w:rsidR="00835B15">
        <w:rPr>
          <w:rFonts w:ascii="Times New Roman" w:hAnsi="Times New Roman" w:cs="Times New Roman"/>
          <w:sz w:val="24"/>
          <w:szCs w:val="24"/>
        </w:rPr>
        <w:t>XXXXXXXXX</w:t>
      </w:r>
      <w:r w:rsidR="00150376" w:rsidRPr="00150376">
        <w:rPr>
          <w:rFonts w:ascii="Times New Roman" w:hAnsi="Times New Roman" w:cs="Times New Roman"/>
          <w:sz w:val="24"/>
          <w:szCs w:val="24"/>
        </w:rPr>
        <w:t xml:space="preserve">, paní </w:t>
      </w:r>
      <w:r w:rsidR="00835B15">
        <w:rPr>
          <w:rFonts w:ascii="Times New Roman" w:hAnsi="Times New Roman" w:cs="Times New Roman"/>
          <w:sz w:val="24"/>
          <w:szCs w:val="24"/>
        </w:rPr>
        <w:t>XXXXXXXXX</w:t>
      </w:r>
      <w:r w:rsidR="00150376" w:rsidRPr="00150376">
        <w:rPr>
          <w:rFonts w:ascii="Times New Roman" w:hAnsi="Times New Roman" w:cs="Times New Roman"/>
          <w:sz w:val="24"/>
          <w:szCs w:val="24"/>
        </w:rPr>
        <w:t xml:space="preserve">, paní </w:t>
      </w:r>
      <w:r w:rsidR="00835B15">
        <w:rPr>
          <w:rFonts w:ascii="Times New Roman" w:hAnsi="Times New Roman" w:cs="Times New Roman"/>
          <w:sz w:val="24"/>
          <w:szCs w:val="24"/>
        </w:rPr>
        <w:t>XXXXXXXXX</w:t>
      </w:r>
      <w:r w:rsidR="00150376" w:rsidRPr="00150376">
        <w:rPr>
          <w:rFonts w:ascii="Times New Roman" w:hAnsi="Times New Roman" w:cs="Times New Roman"/>
          <w:sz w:val="24"/>
          <w:szCs w:val="24"/>
        </w:rPr>
        <w:t xml:space="preserve">, </w:t>
      </w:r>
      <w:r w:rsidR="00835B15">
        <w:rPr>
          <w:rFonts w:ascii="Times New Roman" w:hAnsi="Times New Roman" w:cs="Times New Roman"/>
          <w:sz w:val="24"/>
          <w:szCs w:val="24"/>
        </w:rPr>
        <w:t>XXXXXXXXX</w:t>
      </w:r>
      <w:r w:rsidR="00150376" w:rsidRPr="00150376">
        <w:rPr>
          <w:rFonts w:ascii="Times New Roman" w:hAnsi="Times New Roman" w:cs="Times New Roman"/>
          <w:sz w:val="24"/>
          <w:szCs w:val="24"/>
        </w:rPr>
        <w:t xml:space="preserve">, </w:t>
      </w:r>
      <w:r w:rsidR="00835B15">
        <w:rPr>
          <w:rFonts w:ascii="Times New Roman" w:hAnsi="Times New Roman" w:cs="Times New Roman"/>
          <w:sz w:val="24"/>
          <w:szCs w:val="24"/>
        </w:rPr>
        <w:t>XXXXXXXXX</w:t>
      </w:r>
      <w:r w:rsidR="00150376" w:rsidRPr="00150376">
        <w:rPr>
          <w:rFonts w:ascii="Times New Roman" w:hAnsi="Times New Roman" w:cs="Times New Roman"/>
          <w:sz w:val="24"/>
          <w:szCs w:val="24"/>
        </w:rPr>
        <w:t xml:space="preserve"> a paní </w:t>
      </w:r>
      <w:r w:rsidR="00835B15">
        <w:rPr>
          <w:rFonts w:ascii="Times New Roman" w:hAnsi="Times New Roman" w:cs="Times New Roman"/>
          <w:sz w:val="24"/>
          <w:szCs w:val="24"/>
        </w:rPr>
        <w:t>XXXXXXXXX.</w:t>
      </w:r>
    </w:p>
    <w:p w:rsid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35B15" w:rsidRDefault="00835B15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35B15" w:rsidRDefault="00835B15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35B15" w:rsidRDefault="00835B15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3C00" w:rsidRDefault="00E93C00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E3E0E" w:rsidRDefault="00EE3E0E" w:rsidP="00EE3E0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E3E0E" w:rsidRDefault="00EE3E0E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35B15" w:rsidRDefault="00835B15" w:rsidP="00150376">
      <w:pPr>
        <w:pStyle w:val="Default"/>
        <w:jc w:val="both"/>
        <w:rPr>
          <w:rFonts w:eastAsiaTheme="minorEastAsia"/>
          <w:b/>
          <w:color w:val="auto"/>
        </w:rPr>
      </w:pPr>
    </w:p>
    <w:p w:rsidR="00150376" w:rsidRPr="00D65272" w:rsidRDefault="0042173A" w:rsidP="00150376">
      <w:pPr>
        <w:pStyle w:val="Default"/>
        <w:jc w:val="both"/>
      </w:pPr>
      <w:r w:rsidRPr="0042173A">
        <w:rPr>
          <w:b/>
        </w:rPr>
        <w:t>R/17/15/</w:t>
      </w:r>
      <w:r w:rsidR="00EE3E0E">
        <w:rPr>
          <w:b/>
        </w:rPr>
        <w:t>9</w:t>
      </w:r>
      <w:r w:rsidR="00150376">
        <w:rPr>
          <w:b/>
        </w:rPr>
        <w:t xml:space="preserve"> </w:t>
      </w:r>
      <w:r w:rsidR="00150376" w:rsidRPr="00D65272">
        <w:t>v souladu s ustanovením § 102 odst. 1 zákona č. 128/2000 Sb., o obcích (obecní zřízení), ve znění pozdějších předpisů, Zastupitelstvu města Břeclavi schválit záměr prodeje pozemku p. č. 899 o výměře 392 m</w:t>
      </w:r>
      <w:r w:rsidR="00150376">
        <w:rPr>
          <w:vertAlign w:val="superscript"/>
        </w:rPr>
        <w:t>2</w:t>
      </w:r>
      <w:r w:rsidR="00150376" w:rsidRPr="00D65272">
        <w:t xml:space="preserve"> v k. </w:t>
      </w:r>
      <w:proofErr w:type="spellStart"/>
      <w:r w:rsidR="00150376" w:rsidRPr="00D65272">
        <w:t>ú.</w:t>
      </w:r>
      <w:proofErr w:type="spellEnd"/>
      <w:r w:rsidR="00150376" w:rsidRPr="00D65272">
        <w:t xml:space="preserve"> Charvátská Nová Ves.</w:t>
      </w:r>
    </w:p>
    <w:p w:rsid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34108" w:rsidRDefault="0042173A" w:rsidP="00134108">
      <w:pPr>
        <w:pStyle w:val="Default"/>
        <w:jc w:val="both"/>
      </w:pPr>
      <w:r w:rsidRPr="0042173A">
        <w:rPr>
          <w:b/>
        </w:rPr>
        <w:t>R/17/15/</w:t>
      </w:r>
      <w:r w:rsidR="00EE3E0E">
        <w:rPr>
          <w:b/>
        </w:rPr>
        <w:t>11</w:t>
      </w:r>
      <w:r w:rsidR="00134108">
        <w:rPr>
          <w:b/>
        </w:rPr>
        <w:t xml:space="preserve"> </w:t>
      </w:r>
      <w:r w:rsidR="00134108" w:rsidRPr="005E50A5">
        <w:t>v souladu s ustanovením § 102 odst. 1 zákona č. 128/2000 Sb., o obcích (obecní zřízení), ve znění pozdějších předpisů, Zastupitelstvu města Břeclavi schválit záměr prodeje části pozemku p. č. 1853/1 o výměře cca 25 m</w:t>
      </w:r>
      <w:r w:rsidR="00134108">
        <w:rPr>
          <w:vertAlign w:val="superscript"/>
        </w:rPr>
        <w:t>2</w:t>
      </w:r>
      <w:r w:rsidR="00134108" w:rsidRPr="005E50A5">
        <w:t xml:space="preserve"> v k. </w:t>
      </w:r>
      <w:proofErr w:type="spellStart"/>
      <w:r w:rsidR="00134108" w:rsidRPr="005E50A5">
        <w:t>ú.</w:t>
      </w:r>
      <w:proofErr w:type="spellEnd"/>
      <w:r w:rsidR="00134108" w:rsidRPr="005E50A5">
        <w:t xml:space="preserve"> Poštorná.</w:t>
      </w:r>
    </w:p>
    <w:p w:rsid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Default="0042173A" w:rsidP="0076515D">
      <w:pPr>
        <w:pStyle w:val="Bezmezer"/>
        <w:rPr>
          <w:rFonts w:eastAsia="Times New Roman"/>
        </w:rPr>
      </w:pPr>
    </w:p>
    <w:p w:rsidR="00CA1DB9" w:rsidRDefault="00CA1DB9" w:rsidP="0076515D">
      <w:pPr>
        <w:pStyle w:val="Bezmezer"/>
        <w:rPr>
          <w:rFonts w:eastAsia="Times New Roman"/>
        </w:rPr>
      </w:pPr>
    </w:p>
    <w:p w:rsidR="0076515D" w:rsidRDefault="00965E05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794A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E7799" w:rsidRDefault="00AE7799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34108" w:rsidRDefault="00134108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34108" w:rsidRDefault="0042173A" w:rsidP="00134108">
      <w:pPr>
        <w:pStyle w:val="Default"/>
        <w:jc w:val="both"/>
      </w:pPr>
      <w:r w:rsidRPr="0042173A">
        <w:rPr>
          <w:b/>
        </w:rPr>
        <w:t>R/17/15/</w:t>
      </w:r>
      <w:r w:rsidR="00E93C00">
        <w:rPr>
          <w:b/>
        </w:rPr>
        <w:t>24</w:t>
      </w:r>
      <w:r w:rsidR="00134108">
        <w:rPr>
          <w:b/>
        </w:rPr>
        <w:t xml:space="preserve"> </w:t>
      </w:r>
      <w:r w:rsidR="00134108" w:rsidRPr="00A3245C">
        <w:t xml:space="preserve">v souladu s ustanovením § 102 odst. 2 písm. e) zákona č. 128/2000 Sb., o obcích (obecní zřízení), ve znění pozdějších předpisů, usnesení Kulturní komise Rady města Břeclavi ze dne </w:t>
      </w:r>
      <w:proofErr w:type="gramStart"/>
      <w:r w:rsidR="00134108" w:rsidRPr="00A3245C">
        <w:t>24.06.2015</w:t>
      </w:r>
      <w:proofErr w:type="gramEnd"/>
      <w:r w:rsidR="00134108" w:rsidRPr="00A3245C">
        <w:t>.</w:t>
      </w: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34108" w:rsidRPr="00134108" w:rsidRDefault="0042173A" w:rsidP="001341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108">
        <w:rPr>
          <w:rFonts w:ascii="Times New Roman" w:hAnsi="Times New Roman" w:cs="Times New Roman"/>
          <w:b/>
          <w:sz w:val="24"/>
          <w:szCs w:val="24"/>
        </w:rPr>
        <w:t>R/17/15/</w:t>
      </w:r>
      <w:r w:rsidR="00E93C00" w:rsidRPr="00134108">
        <w:rPr>
          <w:rFonts w:ascii="Times New Roman" w:hAnsi="Times New Roman" w:cs="Times New Roman"/>
          <w:b/>
          <w:sz w:val="24"/>
          <w:szCs w:val="24"/>
        </w:rPr>
        <w:t>27</w:t>
      </w:r>
      <w:r w:rsidR="00134108" w:rsidRPr="0013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108" w:rsidRPr="00134108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</w:t>
      </w:r>
      <w:r w:rsidR="00134108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134108" w:rsidRPr="00134108">
        <w:rPr>
          <w:rFonts w:ascii="Times New Roman" w:hAnsi="Times New Roman" w:cs="Times New Roman"/>
          <w:sz w:val="24"/>
          <w:szCs w:val="24"/>
        </w:rPr>
        <w:t>zápis z valné hromady společnosti Vodovody a kanalizace Břeclav, a.s., se sídlem v Břeclavi, Čechova 1300/23, 690 11,  IČ 494 551 68, který je uveden v příloze č. 11 zápisu.</w:t>
      </w:r>
    </w:p>
    <w:p w:rsidR="00134108" w:rsidRPr="00134108" w:rsidRDefault="00134108" w:rsidP="00134108">
      <w:pPr>
        <w:pStyle w:val="Default"/>
        <w:jc w:val="both"/>
        <w:rPr>
          <w:b/>
        </w:rPr>
      </w:pPr>
      <w:r w:rsidRPr="00134108">
        <w:rPr>
          <w:b/>
        </w:rPr>
        <w:t>Příloha č. 11</w:t>
      </w:r>
    </w:p>
    <w:p w:rsidR="0042173A" w:rsidRPr="00134108" w:rsidRDefault="0042173A" w:rsidP="0013410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00" w:rsidRDefault="00134108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108" w:rsidRPr="00134108" w:rsidRDefault="00E93C00" w:rsidP="0013410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4108">
        <w:rPr>
          <w:rFonts w:ascii="Times New Roman" w:hAnsi="Times New Roman" w:cs="Times New Roman"/>
          <w:b/>
          <w:sz w:val="24"/>
          <w:szCs w:val="24"/>
        </w:rPr>
        <w:t>R/17/15/28</w:t>
      </w:r>
      <w:r w:rsidR="00134108" w:rsidRPr="0013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108" w:rsidRPr="00134108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zápis z valné hromady společnosti HANTÁLY a.s., se sídlem Velké Pavlovice, Tovární 22, PSČ 691 06, IČ 423 24 068, který je uveden v příloze č. 12 zápisu.</w:t>
      </w:r>
    </w:p>
    <w:p w:rsidR="00134108" w:rsidRPr="00134108" w:rsidRDefault="00134108" w:rsidP="00134108">
      <w:pPr>
        <w:pStyle w:val="Default"/>
        <w:jc w:val="both"/>
        <w:rPr>
          <w:b/>
        </w:rPr>
      </w:pPr>
      <w:r w:rsidRPr="00134108">
        <w:rPr>
          <w:b/>
        </w:rPr>
        <w:t>Příloha č. 12</w:t>
      </w:r>
    </w:p>
    <w:p w:rsidR="00E93C00" w:rsidRDefault="00E93C00" w:rsidP="00E93C0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3C00" w:rsidRDefault="00E93C00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93C00" w:rsidRDefault="00E93C00" w:rsidP="0042173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3C00" w:rsidRDefault="00E93C00" w:rsidP="00E93C00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93C00" w:rsidRDefault="00E93C00" w:rsidP="0042173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93C00" w:rsidRDefault="00E93C00" w:rsidP="0042173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34108" w:rsidRPr="00134108" w:rsidRDefault="0042173A" w:rsidP="00134108">
      <w:pPr>
        <w:pStyle w:val="Default"/>
        <w:jc w:val="both"/>
      </w:pPr>
      <w:r w:rsidRPr="00134108">
        <w:rPr>
          <w:b/>
        </w:rPr>
        <w:t>R/17/15/</w:t>
      </w:r>
      <w:r w:rsidR="00E93C00" w:rsidRPr="00134108">
        <w:rPr>
          <w:b/>
        </w:rPr>
        <w:t>20</w:t>
      </w:r>
      <w:r w:rsidR="00134108" w:rsidRPr="00134108">
        <w:rPr>
          <w:b/>
        </w:rPr>
        <w:t xml:space="preserve"> </w:t>
      </w:r>
      <w:r w:rsidR="00134108" w:rsidRPr="00134108"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</w:t>
      </w:r>
      <w:proofErr w:type="gramStart"/>
      <w:r w:rsidR="00134108" w:rsidRPr="00134108">
        <w:t xml:space="preserve">předpisů, </w:t>
      </w:r>
      <w:r w:rsidR="00134108">
        <w:t xml:space="preserve"> </w:t>
      </w:r>
      <w:r w:rsidR="00134108" w:rsidRPr="00134108">
        <w:t>příspěvkové</w:t>
      </w:r>
      <w:proofErr w:type="gramEnd"/>
      <w:r w:rsidR="00134108" w:rsidRPr="00134108">
        <w:t xml:space="preserve"> organizaci Domov seniorů Břeclav, se sídlem Břeclav 3, Na Pěšině 2842/13 souhlas k uzavření smluv o přijetí účelově určených darů od fyzických a právnických osob dle přílohy č. 7 zápisu.</w:t>
      </w:r>
    </w:p>
    <w:p w:rsidR="00134108" w:rsidRPr="00134108" w:rsidRDefault="00134108" w:rsidP="00134108">
      <w:pPr>
        <w:pStyle w:val="Default"/>
        <w:jc w:val="both"/>
        <w:rPr>
          <w:b/>
        </w:rPr>
      </w:pPr>
      <w:r w:rsidRPr="00134108">
        <w:rPr>
          <w:b/>
        </w:rPr>
        <w:t>Příloha č. 7</w:t>
      </w: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Default="0042173A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73A" w:rsidRDefault="0042173A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4A12" w:rsidRDefault="00794A12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456" w:rsidRPr="00077946" w:rsidRDefault="0042173A" w:rsidP="002E0456">
      <w:pPr>
        <w:pStyle w:val="Default"/>
        <w:jc w:val="both"/>
      </w:pPr>
      <w:r w:rsidRPr="0042173A">
        <w:rPr>
          <w:b/>
        </w:rPr>
        <w:t>R/17/15/</w:t>
      </w:r>
      <w:r w:rsidR="00E93C00">
        <w:rPr>
          <w:b/>
        </w:rPr>
        <w:t>25a</w:t>
      </w:r>
      <w:r w:rsidR="00134108">
        <w:rPr>
          <w:b/>
        </w:rPr>
        <w:t xml:space="preserve"> </w:t>
      </w:r>
      <w:r w:rsidR="002E0456" w:rsidRPr="00077946">
        <w:t xml:space="preserve">v souladu s ustanovením § 102 odst. 2 písm. b) zákona č. 128/2000 Sb., o obcích (obecní zřízení), ve znění pozdějších předpisů, se zapojením příspěvkové organizace Základní škola Břeclav, Na Valtické 31 A, 691 41 Břeclav 4 do projektu EU Rozvoj vzdělávání, </w:t>
      </w:r>
      <w:proofErr w:type="spellStart"/>
      <w:r w:rsidR="002E0456" w:rsidRPr="00077946">
        <w:t>reg</w:t>
      </w:r>
      <w:proofErr w:type="spellEnd"/>
      <w:r w:rsidR="002E0456" w:rsidRPr="00077946">
        <w:t xml:space="preserve">. </w:t>
      </w:r>
      <w:proofErr w:type="gramStart"/>
      <w:r w:rsidR="002E0456" w:rsidRPr="00077946">
        <w:t>č.</w:t>
      </w:r>
      <w:proofErr w:type="gramEnd"/>
      <w:r w:rsidR="002E0456" w:rsidRPr="00077946">
        <w:t>: CZ.1.07/1.1.00/56.142</w:t>
      </w:r>
      <w:r w:rsidR="002E0456">
        <w:t>0, na základě výzvy MŠMT č. 56.</w:t>
      </w: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173A" w:rsidRPr="0042173A" w:rsidRDefault="0042173A" w:rsidP="0042173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8539E" w:rsidRDefault="00EE3E0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B15" w:rsidRDefault="00835B15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B15" w:rsidRDefault="00835B15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456" w:rsidRDefault="002E0456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39E" w:rsidRDefault="00A8539E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EB3" w:rsidRDefault="00D25EB3" w:rsidP="00794A1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539E" w:rsidRDefault="00A8539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A2917" w:rsidRDefault="005A291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proofErr w:type="gramStart"/>
      <w:r w:rsidR="00E93C00">
        <w:rPr>
          <w:rFonts w:ascii="Times New Roman" w:eastAsia="Times New Roman" w:hAnsi="Times New Roman" w:cs="Times New Roman"/>
          <w:i/>
          <w:sz w:val="16"/>
        </w:rPr>
        <w:t>31</w:t>
      </w:r>
      <w:r w:rsidR="00A8539E">
        <w:rPr>
          <w:rFonts w:ascii="Times New Roman" w:eastAsia="Times New Roman" w:hAnsi="Times New Roman" w:cs="Times New Roman"/>
          <w:i/>
          <w:sz w:val="16"/>
        </w:rPr>
        <w:t>.7</w:t>
      </w:r>
      <w:r w:rsidR="007169BC">
        <w:rPr>
          <w:rFonts w:ascii="Times New Roman" w:eastAsia="Times New Roman" w:hAnsi="Times New Roman" w:cs="Times New Roman"/>
          <w:i/>
          <w:sz w:val="16"/>
        </w:rPr>
        <w:t>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  <w:proofErr w:type="gramEnd"/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3A" w:rsidRDefault="0092573A" w:rsidP="00710B35">
      <w:pPr>
        <w:spacing w:after="0" w:line="240" w:lineRule="auto"/>
      </w:pPr>
      <w:r>
        <w:separator/>
      </w:r>
    </w:p>
  </w:endnote>
  <w:endnote w:type="continuationSeparator" w:id="0">
    <w:p w:rsidR="0092573A" w:rsidRDefault="0092573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B15">
          <w:rPr>
            <w:noProof/>
          </w:rPr>
          <w:t>5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3A" w:rsidRDefault="0092573A" w:rsidP="00710B35">
      <w:pPr>
        <w:spacing w:after="0" w:line="240" w:lineRule="auto"/>
      </w:pPr>
      <w:r>
        <w:separator/>
      </w:r>
    </w:p>
  </w:footnote>
  <w:footnote w:type="continuationSeparator" w:id="0">
    <w:p w:rsidR="0092573A" w:rsidRDefault="0092573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2FBC"/>
    <w:rsid w:val="00044B82"/>
    <w:rsid w:val="0004524C"/>
    <w:rsid w:val="000476A1"/>
    <w:rsid w:val="00054A02"/>
    <w:rsid w:val="0006012A"/>
    <w:rsid w:val="00060294"/>
    <w:rsid w:val="0006670E"/>
    <w:rsid w:val="00067DA2"/>
    <w:rsid w:val="00071031"/>
    <w:rsid w:val="00072811"/>
    <w:rsid w:val="000901A8"/>
    <w:rsid w:val="000912C2"/>
    <w:rsid w:val="00091AB3"/>
    <w:rsid w:val="00095591"/>
    <w:rsid w:val="00096B77"/>
    <w:rsid w:val="00096C89"/>
    <w:rsid w:val="000A5329"/>
    <w:rsid w:val="000B475E"/>
    <w:rsid w:val="000C0B5C"/>
    <w:rsid w:val="000C1699"/>
    <w:rsid w:val="000C71DD"/>
    <w:rsid w:val="000D3998"/>
    <w:rsid w:val="000D4517"/>
    <w:rsid w:val="000D6475"/>
    <w:rsid w:val="000D7F23"/>
    <w:rsid w:val="000E3FAD"/>
    <w:rsid w:val="000F5C6F"/>
    <w:rsid w:val="000F698A"/>
    <w:rsid w:val="000F78D0"/>
    <w:rsid w:val="001229B6"/>
    <w:rsid w:val="001321E4"/>
    <w:rsid w:val="00134108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376"/>
    <w:rsid w:val="00150A9D"/>
    <w:rsid w:val="00150B6D"/>
    <w:rsid w:val="00163E12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4208"/>
    <w:rsid w:val="001A58F9"/>
    <w:rsid w:val="001A6799"/>
    <w:rsid w:val="001B1A55"/>
    <w:rsid w:val="001B30E4"/>
    <w:rsid w:val="001B4C47"/>
    <w:rsid w:val="001B519A"/>
    <w:rsid w:val="001C49CD"/>
    <w:rsid w:val="001C49EC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C54"/>
    <w:rsid w:val="00243DE6"/>
    <w:rsid w:val="002468B6"/>
    <w:rsid w:val="00250001"/>
    <w:rsid w:val="0025608D"/>
    <w:rsid w:val="00261D0E"/>
    <w:rsid w:val="00275A78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456"/>
    <w:rsid w:val="002E05C4"/>
    <w:rsid w:val="002E50F3"/>
    <w:rsid w:val="002E588A"/>
    <w:rsid w:val="002F65E3"/>
    <w:rsid w:val="003001CA"/>
    <w:rsid w:val="00315A7D"/>
    <w:rsid w:val="00315C5B"/>
    <w:rsid w:val="00327A81"/>
    <w:rsid w:val="003307C2"/>
    <w:rsid w:val="00332D36"/>
    <w:rsid w:val="00340CEF"/>
    <w:rsid w:val="00344BBD"/>
    <w:rsid w:val="003472F4"/>
    <w:rsid w:val="00364FDA"/>
    <w:rsid w:val="00385016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2173A"/>
    <w:rsid w:val="00434897"/>
    <w:rsid w:val="0043497D"/>
    <w:rsid w:val="00443919"/>
    <w:rsid w:val="00444FDD"/>
    <w:rsid w:val="004473ED"/>
    <w:rsid w:val="00466E8F"/>
    <w:rsid w:val="00467875"/>
    <w:rsid w:val="00480D77"/>
    <w:rsid w:val="00481847"/>
    <w:rsid w:val="00485D42"/>
    <w:rsid w:val="00491279"/>
    <w:rsid w:val="00494CBB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1101"/>
    <w:rsid w:val="004E39A4"/>
    <w:rsid w:val="004F633C"/>
    <w:rsid w:val="00503FEE"/>
    <w:rsid w:val="00514B83"/>
    <w:rsid w:val="0051594E"/>
    <w:rsid w:val="005175EF"/>
    <w:rsid w:val="00532FFC"/>
    <w:rsid w:val="00536CA8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2917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5CD"/>
    <w:rsid w:val="00634D14"/>
    <w:rsid w:val="006377FD"/>
    <w:rsid w:val="006413B8"/>
    <w:rsid w:val="006414C0"/>
    <w:rsid w:val="006524CB"/>
    <w:rsid w:val="00657920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D0066"/>
    <w:rsid w:val="006D18EA"/>
    <w:rsid w:val="006D1CE9"/>
    <w:rsid w:val="006D6E5D"/>
    <w:rsid w:val="006E2265"/>
    <w:rsid w:val="006E3B07"/>
    <w:rsid w:val="006E69EC"/>
    <w:rsid w:val="006F2CDE"/>
    <w:rsid w:val="006F780B"/>
    <w:rsid w:val="00710B35"/>
    <w:rsid w:val="007169BC"/>
    <w:rsid w:val="00730AB0"/>
    <w:rsid w:val="00733D5A"/>
    <w:rsid w:val="00736BAF"/>
    <w:rsid w:val="00737F7A"/>
    <w:rsid w:val="0076515D"/>
    <w:rsid w:val="00767587"/>
    <w:rsid w:val="00771B96"/>
    <w:rsid w:val="00772A7B"/>
    <w:rsid w:val="00782823"/>
    <w:rsid w:val="00794A12"/>
    <w:rsid w:val="0079633C"/>
    <w:rsid w:val="007A15F9"/>
    <w:rsid w:val="007B6E26"/>
    <w:rsid w:val="007B736E"/>
    <w:rsid w:val="007C09F8"/>
    <w:rsid w:val="007C41C0"/>
    <w:rsid w:val="007C727E"/>
    <w:rsid w:val="007E2B16"/>
    <w:rsid w:val="007F19CB"/>
    <w:rsid w:val="007F5D85"/>
    <w:rsid w:val="0080108E"/>
    <w:rsid w:val="0081255C"/>
    <w:rsid w:val="00813170"/>
    <w:rsid w:val="00821E08"/>
    <w:rsid w:val="008246EB"/>
    <w:rsid w:val="00825965"/>
    <w:rsid w:val="00826068"/>
    <w:rsid w:val="00834ABB"/>
    <w:rsid w:val="00835B15"/>
    <w:rsid w:val="008360CD"/>
    <w:rsid w:val="00837FBA"/>
    <w:rsid w:val="0084060E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2F04"/>
    <w:rsid w:val="008B3828"/>
    <w:rsid w:val="008B5C1E"/>
    <w:rsid w:val="008D0D31"/>
    <w:rsid w:val="008D1AC5"/>
    <w:rsid w:val="008E39AE"/>
    <w:rsid w:val="008E5113"/>
    <w:rsid w:val="008F3E0F"/>
    <w:rsid w:val="008F637A"/>
    <w:rsid w:val="009073AF"/>
    <w:rsid w:val="00910B59"/>
    <w:rsid w:val="00915D99"/>
    <w:rsid w:val="009172B7"/>
    <w:rsid w:val="00917BDB"/>
    <w:rsid w:val="0092403D"/>
    <w:rsid w:val="0092573A"/>
    <w:rsid w:val="0093793D"/>
    <w:rsid w:val="009379C6"/>
    <w:rsid w:val="00943525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28E6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1B70"/>
    <w:rsid w:val="00A13187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539E"/>
    <w:rsid w:val="00A87616"/>
    <w:rsid w:val="00A9697A"/>
    <w:rsid w:val="00AA2197"/>
    <w:rsid w:val="00AA6C42"/>
    <w:rsid w:val="00AB3D4D"/>
    <w:rsid w:val="00AC1565"/>
    <w:rsid w:val="00AC5606"/>
    <w:rsid w:val="00AC7C0A"/>
    <w:rsid w:val="00AD53D2"/>
    <w:rsid w:val="00AD7F46"/>
    <w:rsid w:val="00AE699D"/>
    <w:rsid w:val="00AE6CE7"/>
    <w:rsid w:val="00AE7799"/>
    <w:rsid w:val="00AF48D0"/>
    <w:rsid w:val="00AF6EEE"/>
    <w:rsid w:val="00B01E4D"/>
    <w:rsid w:val="00B052A7"/>
    <w:rsid w:val="00B16ECF"/>
    <w:rsid w:val="00B20188"/>
    <w:rsid w:val="00B2548A"/>
    <w:rsid w:val="00B429A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C00CA9"/>
    <w:rsid w:val="00C06E43"/>
    <w:rsid w:val="00C1240A"/>
    <w:rsid w:val="00C16A65"/>
    <w:rsid w:val="00C237BA"/>
    <w:rsid w:val="00C2401A"/>
    <w:rsid w:val="00C24D3E"/>
    <w:rsid w:val="00C24F5F"/>
    <w:rsid w:val="00C32A88"/>
    <w:rsid w:val="00C33896"/>
    <w:rsid w:val="00C3490E"/>
    <w:rsid w:val="00C3729E"/>
    <w:rsid w:val="00C40926"/>
    <w:rsid w:val="00C526D8"/>
    <w:rsid w:val="00C577DE"/>
    <w:rsid w:val="00C63CF8"/>
    <w:rsid w:val="00C6771A"/>
    <w:rsid w:val="00C80FBE"/>
    <w:rsid w:val="00C83DA5"/>
    <w:rsid w:val="00C965A7"/>
    <w:rsid w:val="00C96E59"/>
    <w:rsid w:val="00CA0A01"/>
    <w:rsid w:val="00CA1DB9"/>
    <w:rsid w:val="00CA40BF"/>
    <w:rsid w:val="00CB3FD3"/>
    <w:rsid w:val="00CD2CF8"/>
    <w:rsid w:val="00CE5F8B"/>
    <w:rsid w:val="00CE7A7B"/>
    <w:rsid w:val="00CF57A6"/>
    <w:rsid w:val="00D201EC"/>
    <w:rsid w:val="00D21817"/>
    <w:rsid w:val="00D21BDC"/>
    <w:rsid w:val="00D23102"/>
    <w:rsid w:val="00D253F5"/>
    <w:rsid w:val="00D25EB3"/>
    <w:rsid w:val="00D347D3"/>
    <w:rsid w:val="00D37894"/>
    <w:rsid w:val="00D4350B"/>
    <w:rsid w:val="00D46063"/>
    <w:rsid w:val="00D50AC4"/>
    <w:rsid w:val="00D5347A"/>
    <w:rsid w:val="00D546EC"/>
    <w:rsid w:val="00D61EEE"/>
    <w:rsid w:val="00D67109"/>
    <w:rsid w:val="00D7286D"/>
    <w:rsid w:val="00D74D4A"/>
    <w:rsid w:val="00D77F13"/>
    <w:rsid w:val="00D800F9"/>
    <w:rsid w:val="00D84496"/>
    <w:rsid w:val="00D931EE"/>
    <w:rsid w:val="00DC6F15"/>
    <w:rsid w:val="00DD20FF"/>
    <w:rsid w:val="00DD345E"/>
    <w:rsid w:val="00DD4011"/>
    <w:rsid w:val="00DE213A"/>
    <w:rsid w:val="00DE6059"/>
    <w:rsid w:val="00DF3DA6"/>
    <w:rsid w:val="00DF539D"/>
    <w:rsid w:val="00DF58D9"/>
    <w:rsid w:val="00DF7944"/>
    <w:rsid w:val="00E018F0"/>
    <w:rsid w:val="00E0275D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2B5B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86DC5"/>
    <w:rsid w:val="00E92E88"/>
    <w:rsid w:val="00E93C00"/>
    <w:rsid w:val="00EA09CE"/>
    <w:rsid w:val="00EA22FF"/>
    <w:rsid w:val="00EA251C"/>
    <w:rsid w:val="00EB0A03"/>
    <w:rsid w:val="00EB6E02"/>
    <w:rsid w:val="00EC6F2C"/>
    <w:rsid w:val="00EC7784"/>
    <w:rsid w:val="00ED0191"/>
    <w:rsid w:val="00ED5945"/>
    <w:rsid w:val="00ED6C6C"/>
    <w:rsid w:val="00EE0411"/>
    <w:rsid w:val="00EE07A2"/>
    <w:rsid w:val="00EE3E0E"/>
    <w:rsid w:val="00EF20FB"/>
    <w:rsid w:val="00EF36BD"/>
    <w:rsid w:val="00F10333"/>
    <w:rsid w:val="00F105D4"/>
    <w:rsid w:val="00F12BAC"/>
    <w:rsid w:val="00F17EB6"/>
    <w:rsid w:val="00F33454"/>
    <w:rsid w:val="00F340D6"/>
    <w:rsid w:val="00F3761D"/>
    <w:rsid w:val="00F44688"/>
    <w:rsid w:val="00F46DBC"/>
    <w:rsid w:val="00F47496"/>
    <w:rsid w:val="00F52ACC"/>
    <w:rsid w:val="00F61A38"/>
    <w:rsid w:val="00F64534"/>
    <w:rsid w:val="00F64980"/>
    <w:rsid w:val="00F73FA3"/>
    <w:rsid w:val="00F81624"/>
    <w:rsid w:val="00F81CE2"/>
    <w:rsid w:val="00F83066"/>
    <w:rsid w:val="00FA652A"/>
    <w:rsid w:val="00FB320C"/>
    <w:rsid w:val="00FD5463"/>
    <w:rsid w:val="00FE19BF"/>
    <w:rsid w:val="00FE24FB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2F77-D6BF-494C-92BD-B790A470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1251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194</cp:revision>
  <cp:lastPrinted>2015-08-03T12:54:00Z</cp:lastPrinted>
  <dcterms:created xsi:type="dcterms:W3CDTF">2015-01-27T07:15:00Z</dcterms:created>
  <dcterms:modified xsi:type="dcterms:W3CDTF">2015-08-03T12:57:00Z</dcterms:modified>
</cp:coreProperties>
</file>